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69" w:rsidRDefault="007C2585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4391025</wp:posOffset>
            </wp:positionH>
            <wp:positionV relativeFrom="paragraph">
              <wp:posOffset>-832104</wp:posOffset>
            </wp:positionV>
            <wp:extent cx="2338705" cy="2138680"/>
            <wp:effectExtent l="0" t="0" r="0" b="0"/>
            <wp:wrapSquare wrapText="bothSides" distT="0" distB="0" distL="0" distR="0"/>
            <wp:docPr id="2" name="image3.jpg" descr="C:\Users\Pat\Desktop\Ultimate Fundraising Information 2011\Individual Fundraising Program Details 2006\Clara Clark Sheets 2019\2019 Important Documents\Product Pages\Body Pillow\bodypillow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Pat\Desktop\Ultimate Fundraising Information 2011\Individual Fundraising Program Details 2006\Clara Clark Sheets 2019\2019 Important Documents\Product Pages\Body Pillow\bodypillow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13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-847724</wp:posOffset>
            </wp:positionH>
            <wp:positionV relativeFrom="paragraph">
              <wp:posOffset>-857249</wp:posOffset>
            </wp:positionV>
            <wp:extent cx="2095500" cy="2095500"/>
            <wp:effectExtent l="0" t="0" r="0" b="0"/>
            <wp:wrapSquare wrapText="bothSides" distT="0" distB="0" distL="0" distR="0"/>
            <wp:docPr id="3" name="image2.jpg" descr="C:\Users\Pat\Desktop\Ultimate Fundraising Information 2011\Individual Fundraising Program Details 2006\Clara Clark Sheets 2019\2019 Important Documents\Product Pages\Body Pillow\bodypillow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Pat\Desktop\Ultimate Fundraising Information 2011\Individual Fundraising Program Details 2006\Clara Clark Sheets 2019\2019 Important Documents\Product Pages\Body Pillow\bodypillow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1457325</wp:posOffset>
            </wp:positionH>
            <wp:positionV relativeFrom="paragraph">
              <wp:posOffset>-277494</wp:posOffset>
            </wp:positionV>
            <wp:extent cx="2828925" cy="953953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3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3169" w:rsidRDefault="007C2585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1457325</wp:posOffset>
            </wp:positionH>
            <wp:positionV relativeFrom="paragraph">
              <wp:posOffset>4562475</wp:posOffset>
            </wp:positionV>
            <wp:extent cx="3257550" cy="1840230"/>
            <wp:effectExtent l="0" t="0" r="0" b="0"/>
            <wp:wrapSquare wrapText="bothSides" distT="0" distB="0" distL="0" distR="0"/>
            <wp:docPr id="5" name="image5.jpg" descr="C:\Users\Pat\Desktop\Ultimate Fundraising Information 2011\Individual Fundraising Program Details 2006\Clara Clark Sheets 2019\2019 Important Documents\Product Pages\Body Pillow\IMG_24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Pat\Desktop\Ultimate Fundraising Information 2011\Individual Fundraising Program Details 2006\Clara Clark Sheets 2019\2019 Important Documents\Product Pages\Body Pillow\IMG_247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40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-771524</wp:posOffset>
            </wp:positionH>
            <wp:positionV relativeFrom="paragraph">
              <wp:posOffset>4105275</wp:posOffset>
            </wp:positionV>
            <wp:extent cx="2294255" cy="2135505"/>
            <wp:effectExtent l="0" t="0" r="0" b="0"/>
            <wp:wrapSquare wrapText="bothSides" distT="0" distB="0" distL="0" distR="0"/>
            <wp:docPr id="6" name="image4.jpg" descr="C:\Users\Pat\Desktop\Ultimate Fundraising Information 2011\Individual Fundraising Program Details 2006\Clara Clark Sheets 2019\2019 Important Documents\Product Pages\Body Pillow\bodypillow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Pat\Desktop\Ultimate Fundraising Information 2011\Individual Fundraising Program Details 2006\Clara Clark Sheets 2019\2019 Important Documents\Product Pages\Body Pillow\bodypillow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13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3169" w:rsidRDefault="007C2585">
      <w:pPr>
        <w:jc w:val="center"/>
        <w:rPr>
          <w:sz w:val="56"/>
          <w:szCs w:val="56"/>
        </w:rPr>
      </w:pPr>
      <w:r>
        <w:rPr>
          <w:sz w:val="56"/>
          <w:szCs w:val="56"/>
        </w:rPr>
        <w:t>Clara Clark Body Pillow</w:t>
      </w:r>
    </w:p>
    <w:p w:rsidR="00513169" w:rsidRDefault="007C25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New Body Pillow $70 </w:t>
      </w:r>
    </w:p>
    <w:p w:rsidR="00513169" w:rsidRDefault="007C25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Amazon and Wayfair sell for $66-$75 plus shipping</w:t>
      </w:r>
    </w:p>
    <w:p w:rsidR="00513169" w:rsidRDefault="007C25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03030"/>
          <w:sz w:val="20"/>
          <w:szCs w:val="20"/>
        </w:rPr>
      </w:pPr>
      <w:r>
        <w:rPr>
          <w:rFonts w:ascii="Arial" w:eastAsia="Arial" w:hAnsi="Arial" w:cs="Arial"/>
          <w:color w:val="524F46"/>
          <w:sz w:val="27"/>
          <w:szCs w:val="27"/>
        </w:rPr>
        <w:t>Sized 20”x 54” which make this pillow 4 1/2 feet in length! It comes over stuffed and adjustable. Straddle while you sleep for perfect spine and hip alignment. Helps alleviate Back, Hip, Shoulder Pain and anxiety.</w:t>
      </w:r>
    </w:p>
    <w:p w:rsidR="00513169" w:rsidRDefault="00513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303030"/>
          <w:sz w:val="27"/>
          <w:szCs w:val="27"/>
        </w:rPr>
      </w:pPr>
    </w:p>
    <w:p w:rsidR="00513169" w:rsidRDefault="007C25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303030"/>
          <w:sz w:val="27"/>
          <w:szCs w:val="27"/>
        </w:rPr>
      </w:pPr>
      <w:r>
        <w:rPr>
          <w:rFonts w:ascii="Arial" w:eastAsia="Arial" w:hAnsi="Arial" w:cs="Arial"/>
          <w:color w:val="524F46"/>
          <w:sz w:val="27"/>
          <w:szCs w:val="27"/>
        </w:rPr>
        <w:t xml:space="preserve">This GEL INFUSED MEMORY FOAM PILLOW takes it to a whole new level! The removable cover is made of Velvet Bamboo that is supper </w:t>
      </w:r>
      <w:proofErr w:type="gramStart"/>
      <w:r>
        <w:rPr>
          <w:rFonts w:ascii="Arial" w:eastAsia="Arial" w:hAnsi="Arial" w:cs="Arial"/>
          <w:color w:val="524F46"/>
          <w:sz w:val="27"/>
          <w:szCs w:val="27"/>
        </w:rPr>
        <w:t>soft</w:t>
      </w:r>
      <w:proofErr w:type="gramEnd"/>
      <w:r>
        <w:rPr>
          <w:rFonts w:ascii="Arial" w:eastAsia="Arial" w:hAnsi="Arial" w:cs="Arial"/>
          <w:color w:val="524F46"/>
          <w:sz w:val="27"/>
          <w:szCs w:val="27"/>
        </w:rPr>
        <w:t xml:space="preserve"> and cozy to the touch for a breathable and comfy sleep. These hypoallergenic pillows are made with bamboo rayon. This materi</w:t>
      </w:r>
      <w:r>
        <w:rPr>
          <w:rFonts w:ascii="Arial" w:eastAsia="Arial" w:hAnsi="Arial" w:cs="Arial"/>
          <w:color w:val="524F46"/>
          <w:sz w:val="27"/>
          <w:szCs w:val="27"/>
        </w:rPr>
        <w:t>al is antibacterial, dust mite resistant, and will minimize odors.</w:t>
      </w:r>
    </w:p>
    <w:p w:rsidR="00513169" w:rsidRDefault="005131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513169" w:rsidRDefault="007C2585">
      <w:r>
        <w:rPr>
          <w:noProof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4452938</wp:posOffset>
            </wp:positionH>
            <wp:positionV relativeFrom="paragraph">
              <wp:posOffset>52388</wp:posOffset>
            </wp:positionV>
            <wp:extent cx="2221230" cy="2101850"/>
            <wp:effectExtent l="0" t="0" r="0" b="0"/>
            <wp:wrapSquare wrapText="bothSides" distT="0" distB="0" distL="0" distR="0"/>
            <wp:docPr id="4" name="image6.jpg" descr="C:\Users\Pat\Desktop\Ultimate Fundraising Information 2011\Individual Fundraising Program Details 2006\Clara Clark Sheets 2019\2019 Important Documents\Product Pages\Body Pillow\IMG_24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Pat\Desktop\Ultimate Fundraising Information 2011\Individual Fundraising Program Details 2006\Clara Clark Sheets 2019\2019 Important Documents\Product Pages\Body Pillow\IMG_2476.JPG"/>
                    <pic:cNvPicPr preferRelativeResize="0"/>
                  </pic:nvPicPr>
                  <pic:blipFill>
                    <a:blip r:embed="rId11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10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3169" w:rsidRDefault="00513169">
      <w:pPr>
        <w:jc w:val="center"/>
      </w:pPr>
      <w:bookmarkStart w:id="1" w:name="_gjdgxs" w:colFirst="0" w:colLast="0"/>
      <w:bookmarkEnd w:id="1"/>
    </w:p>
    <w:sectPr w:rsidR="0051316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126"/>
    <w:multiLevelType w:val="multilevel"/>
    <w:tmpl w:val="08529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3169"/>
    <w:rsid w:val="00513169"/>
    <w:rsid w:val="007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2</cp:revision>
  <dcterms:created xsi:type="dcterms:W3CDTF">2020-07-08T20:24:00Z</dcterms:created>
  <dcterms:modified xsi:type="dcterms:W3CDTF">2020-07-08T20:24:00Z</dcterms:modified>
</cp:coreProperties>
</file>